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369DB" w14:textId="2E276D6A" w:rsidR="00A7488B" w:rsidRPr="00A7488B" w:rsidRDefault="00A7488B" w:rsidP="00A7488B">
      <w:pPr>
        <w:spacing w:line="276" w:lineRule="auto"/>
        <w:jc w:val="center"/>
        <w:rPr>
          <w:rFonts w:ascii="Cambria" w:hAnsi="Cambria"/>
          <w:b/>
          <w:bCs/>
          <w:sz w:val="32"/>
          <w:szCs w:val="32"/>
        </w:rPr>
      </w:pPr>
      <w:r w:rsidRPr="00A7488B">
        <w:rPr>
          <w:rFonts w:ascii="Cambria" w:hAnsi="Cambria"/>
          <w:b/>
          <w:bCs/>
          <w:sz w:val="32"/>
          <w:szCs w:val="32"/>
        </w:rPr>
        <w:t>Corona Virus “Lab Leak” Theory</w:t>
      </w:r>
    </w:p>
    <w:p w14:paraId="399D3727" w14:textId="77777777" w:rsidR="00A7488B" w:rsidRPr="00A7488B" w:rsidRDefault="00A7488B" w:rsidP="00A7488B">
      <w:pPr>
        <w:spacing w:line="276" w:lineRule="auto"/>
        <w:rPr>
          <w:rFonts w:ascii="Cambria" w:hAnsi="Cambria"/>
          <w:b/>
          <w:bCs/>
        </w:rPr>
      </w:pPr>
    </w:p>
    <w:p w14:paraId="24611C3F" w14:textId="55A0D11F" w:rsidR="00951F18" w:rsidRPr="00A7488B" w:rsidRDefault="00C20CAB" w:rsidP="00A7488B">
      <w:pPr>
        <w:spacing w:line="276" w:lineRule="auto"/>
        <w:rPr>
          <w:rFonts w:ascii="Cambria" w:hAnsi="Cambria"/>
        </w:rPr>
      </w:pPr>
      <w:r w:rsidRPr="00A7488B">
        <w:rPr>
          <w:rFonts w:ascii="Cambria" w:hAnsi="Cambria"/>
          <w:noProof/>
        </w:rPr>
        <w:drawing>
          <wp:inline distT="0" distB="0" distL="0" distR="0" wp14:anchorId="5305DA8E" wp14:editId="5EC2CE81">
            <wp:extent cx="3470223" cy="3625567"/>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78083" cy="3633779"/>
                    </a:xfrm>
                    <a:prstGeom prst="rect">
                      <a:avLst/>
                    </a:prstGeom>
                  </pic:spPr>
                </pic:pic>
              </a:graphicData>
            </a:graphic>
          </wp:inline>
        </w:drawing>
      </w:r>
    </w:p>
    <w:p w14:paraId="2CA70629" w14:textId="42D69658" w:rsidR="00C20CAB" w:rsidRPr="00A7488B" w:rsidRDefault="00C20CAB" w:rsidP="00A7488B">
      <w:pPr>
        <w:spacing w:line="276" w:lineRule="auto"/>
        <w:rPr>
          <w:rFonts w:ascii="Cambria" w:hAnsi="Cambria"/>
        </w:rPr>
      </w:pPr>
      <w:r w:rsidRPr="00A7488B">
        <w:rPr>
          <w:rFonts w:ascii="Cambria" w:hAnsi="Cambria"/>
          <w:noProof/>
        </w:rPr>
        <w:drawing>
          <wp:inline distT="0" distB="0" distL="0" distR="0" wp14:anchorId="27E6B086" wp14:editId="1B20B3D7">
            <wp:extent cx="3469640" cy="2713066"/>
            <wp:effectExtent l="0" t="0" r="0" b="5080"/>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07512" cy="2742680"/>
                    </a:xfrm>
                    <a:prstGeom prst="rect">
                      <a:avLst/>
                    </a:prstGeom>
                  </pic:spPr>
                </pic:pic>
              </a:graphicData>
            </a:graphic>
          </wp:inline>
        </w:drawing>
      </w:r>
    </w:p>
    <w:p w14:paraId="3D528051" w14:textId="543F90FF" w:rsidR="00C20CAB" w:rsidRPr="00A7488B" w:rsidRDefault="00C20CAB" w:rsidP="00A7488B">
      <w:pPr>
        <w:spacing w:line="276" w:lineRule="auto"/>
        <w:rPr>
          <w:rFonts w:ascii="Cambria" w:hAnsi="Cambria"/>
        </w:rPr>
      </w:pPr>
    </w:p>
    <w:p w14:paraId="0EE68E26" w14:textId="77777777" w:rsidR="00A7488B" w:rsidRPr="00A7488B" w:rsidRDefault="00A7488B" w:rsidP="00A7488B">
      <w:pPr>
        <w:pStyle w:val="Footer"/>
        <w:spacing w:line="276" w:lineRule="auto"/>
        <w:rPr>
          <w:rFonts w:ascii="Cambria" w:hAnsi="Cambria"/>
        </w:rPr>
      </w:pPr>
      <w:r w:rsidRPr="00A7488B">
        <w:rPr>
          <w:rFonts w:ascii="Cambria" w:hAnsi="Cambria"/>
        </w:rPr>
        <w:t xml:space="preserve">Infographic adapted from: </w:t>
      </w:r>
      <w:hyperlink r:id="rId8" w:history="1">
        <w:r w:rsidRPr="00A7488B">
          <w:rPr>
            <w:rStyle w:val="Hyperlink"/>
            <w:rFonts w:ascii="Cambria" w:hAnsi="Cambria"/>
          </w:rPr>
          <w:t>https://www.globaltimes.cn/page/202108/1232445.shtml</w:t>
        </w:r>
      </w:hyperlink>
    </w:p>
    <w:p w14:paraId="28F9B6CD" w14:textId="77777777" w:rsidR="00A7488B" w:rsidRPr="00A7488B" w:rsidRDefault="00A7488B" w:rsidP="00A7488B">
      <w:pPr>
        <w:spacing w:line="276" w:lineRule="auto"/>
        <w:rPr>
          <w:rFonts w:ascii="Cambria" w:hAnsi="Cambria"/>
          <w:b/>
          <w:bCs/>
        </w:rPr>
      </w:pPr>
    </w:p>
    <w:p w14:paraId="3956BEB5" w14:textId="3008B50C" w:rsidR="00C20CAB" w:rsidRPr="00A7488B" w:rsidRDefault="00C20CAB" w:rsidP="00A7488B">
      <w:pPr>
        <w:spacing w:line="276" w:lineRule="auto"/>
        <w:rPr>
          <w:rFonts w:ascii="Cambria" w:hAnsi="Cambria"/>
          <w:b/>
          <w:bCs/>
        </w:rPr>
      </w:pPr>
      <w:r w:rsidRPr="00A7488B">
        <w:rPr>
          <w:rFonts w:ascii="Cambria" w:hAnsi="Cambria"/>
          <w:b/>
          <w:bCs/>
        </w:rPr>
        <w:t>The Media's COVID Failure</w:t>
      </w:r>
      <w:r w:rsidR="00A7488B" w:rsidRPr="00A7488B">
        <w:rPr>
          <w:rFonts w:ascii="Cambria" w:hAnsi="Cambria"/>
          <w:b/>
          <w:bCs/>
        </w:rPr>
        <w:t xml:space="preserve"> (adapted with sections of “Media Groupthink and the Lab-Leak Theory” by Bret Stephens)</w:t>
      </w:r>
    </w:p>
    <w:p w14:paraId="5521C4A3" w14:textId="77777777" w:rsidR="00A7488B" w:rsidRPr="00A7488B" w:rsidRDefault="00A7488B" w:rsidP="00A7488B">
      <w:pPr>
        <w:spacing w:line="276" w:lineRule="auto"/>
        <w:rPr>
          <w:rFonts w:ascii="Cambria" w:hAnsi="Cambria"/>
        </w:rPr>
      </w:pPr>
    </w:p>
    <w:p w14:paraId="4FDEE884" w14:textId="6BE1EBD9" w:rsidR="00C20CAB" w:rsidRPr="00A7488B" w:rsidRDefault="00C20CAB" w:rsidP="00A7488B">
      <w:pPr>
        <w:spacing w:line="276" w:lineRule="auto"/>
        <w:rPr>
          <w:rFonts w:ascii="Cambria" w:hAnsi="Cambria"/>
          <w:i/>
          <w:iCs/>
        </w:rPr>
      </w:pPr>
      <w:r w:rsidRPr="00A7488B">
        <w:rPr>
          <w:rFonts w:ascii="Cambria" w:hAnsi="Cambria"/>
          <w:i/>
          <w:iCs/>
        </w:rPr>
        <w:t>In dismissing the possibility that the virus leaked from a lab, journalists betrayed their mission to seek the truth.</w:t>
      </w:r>
    </w:p>
    <w:p w14:paraId="022C976D" w14:textId="77777777" w:rsidR="00A7488B" w:rsidRPr="00A7488B" w:rsidRDefault="00A7488B" w:rsidP="00A7488B">
      <w:pPr>
        <w:spacing w:line="276" w:lineRule="auto"/>
        <w:rPr>
          <w:rFonts w:ascii="Cambria" w:hAnsi="Cambria"/>
        </w:rPr>
      </w:pPr>
    </w:p>
    <w:p w14:paraId="13B60425" w14:textId="19E29D55" w:rsidR="00C20CAB" w:rsidRPr="00A7488B" w:rsidRDefault="00C20CAB" w:rsidP="00A7488B">
      <w:pPr>
        <w:spacing w:line="276" w:lineRule="auto"/>
        <w:rPr>
          <w:rFonts w:ascii="Cambria" w:hAnsi="Cambria"/>
        </w:rPr>
      </w:pPr>
      <w:r w:rsidRPr="00A7488B">
        <w:rPr>
          <w:rFonts w:ascii="Cambria" w:hAnsi="Cambria"/>
          <w:b/>
          <w:bCs/>
        </w:rPr>
        <w:t>By Zaid Jilan</w:t>
      </w:r>
      <w:r w:rsidR="00A7488B" w:rsidRPr="00A7488B">
        <w:rPr>
          <w:rFonts w:ascii="Cambria" w:hAnsi="Cambria"/>
          <w:b/>
          <w:bCs/>
        </w:rPr>
        <w:t>i</w:t>
      </w:r>
    </w:p>
    <w:p w14:paraId="69C868A7" w14:textId="77777777" w:rsidR="00A7488B" w:rsidRPr="00A7488B" w:rsidRDefault="00A7488B" w:rsidP="00A7488B">
      <w:pPr>
        <w:spacing w:line="276" w:lineRule="auto"/>
        <w:rPr>
          <w:rFonts w:ascii="Cambria" w:hAnsi="Cambria"/>
        </w:rPr>
      </w:pPr>
    </w:p>
    <w:p w14:paraId="48C9B59D" w14:textId="33FC1BEF" w:rsidR="00C20CAB" w:rsidRPr="00A7488B" w:rsidRDefault="00C20CAB" w:rsidP="00A7488B">
      <w:pPr>
        <w:spacing w:line="276" w:lineRule="auto"/>
        <w:rPr>
          <w:rFonts w:ascii="Cambria" w:hAnsi="Cambria"/>
        </w:rPr>
      </w:pPr>
      <w:r w:rsidRPr="00A7488B">
        <w:rPr>
          <w:rFonts w:ascii="Cambria" w:hAnsi="Cambria"/>
        </w:rPr>
        <w:t>In February 2020, Senator Tom Cotton, Republican of Arkansas, </w:t>
      </w:r>
      <w:hyperlink r:id="rId9" w:history="1">
        <w:r w:rsidRPr="00A7488B">
          <w:rPr>
            <w:rStyle w:val="Hyperlink"/>
            <w:rFonts w:ascii="Cambria" w:hAnsi="Cambria"/>
          </w:rPr>
          <w:t>asked a provocative question</w:t>
        </w:r>
      </w:hyperlink>
      <w:r w:rsidRPr="00A7488B">
        <w:rPr>
          <w:rFonts w:ascii="Cambria" w:hAnsi="Cambria"/>
        </w:rPr>
        <w:t>: Was there some relationship between COVID-19 emerging in the Chinese city of Wuhan and the fact that there’s a biochemical lab in the city that specializes in studying coronaviruses? Was it possible that this lab was studying an animal that carried the virus and failed to properly secure it?</w:t>
      </w:r>
    </w:p>
    <w:p w14:paraId="02B3C8E0" w14:textId="6101E091" w:rsidR="00A7488B" w:rsidRPr="00A7488B" w:rsidRDefault="00A7488B" w:rsidP="00A7488B">
      <w:pPr>
        <w:spacing w:line="276" w:lineRule="auto"/>
        <w:rPr>
          <w:rFonts w:ascii="Cambria" w:hAnsi="Cambria"/>
        </w:rPr>
      </w:pPr>
    </w:p>
    <w:p w14:paraId="46F40CF1" w14:textId="77777777" w:rsidR="00A7488B" w:rsidRPr="00A7488B" w:rsidRDefault="00A7488B" w:rsidP="00A7488B">
      <w:pPr>
        <w:spacing w:line="276" w:lineRule="auto"/>
        <w:rPr>
          <w:rFonts w:ascii="Cambria" w:hAnsi="Cambria"/>
        </w:rPr>
      </w:pPr>
      <w:r w:rsidRPr="00A7488B">
        <w:rPr>
          <w:rFonts w:ascii="Cambria" w:hAnsi="Cambria"/>
        </w:rPr>
        <w:t>Rewind the tape to February of last year, when people such as Senator Tom Cotton began </w:t>
      </w:r>
      <w:hyperlink r:id="rId10" w:tgtFrame="_blank" w:history="1">
        <w:r w:rsidRPr="00A7488B">
          <w:rPr>
            <w:rStyle w:val="Hyperlink"/>
            <w:rFonts w:ascii="Cambria" w:hAnsi="Cambria"/>
          </w:rPr>
          <w:t>pointing to a disturbing fact set</w:t>
        </w:r>
      </w:hyperlink>
      <w:r w:rsidRPr="00A7488B">
        <w:rPr>
          <w:rFonts w:ascii="Cambria" w:hAnsi="Cambria"/>
        </w:rPr>
        <w:t>: the odd coincidence of a pandemic originating in the same city where a Chinese lab was conducting high-end experiments on bat viruses; the troubling report that some of the original Covid patients had no contact with the food markets where the pandemic supposedly originated; the fact that the Chinese government lied and stonewalled its way through the crisis. Think what you will about the Arkansas Republican, but these were reasonable observations warranting impartial investigation.</w:t>
      </w:r>
    </w:p>
    <w:p w14:paraId="522EFD0F" w14:textId="77777777" w:rsidR="00A7488B" w:rsidRPr="00A7488B" w:rsidRDefault="00A7488B" w:rsidP="00A7488B">
      <w:pPr>
        <w:spacing w:line="276" w:lineRule="auto"/>
        <w:rPr>
          <w:rFonts w:ascii="Cambria" w:hAnsi="Cambria"/>
        </w:rPr>
      </w:pPr>
    </w:p>
    <w:p w14:paraId="1BA1586A" w14:textId="31DEFA24" w:rsidR="00A7488B" w:rsidRPr="00A7488B" w:rsidRDefault="00A7488B" w:rsidP="00A7488B">
      <w:pPr>
        <w:spacing w:line="276" w:lineRule="auto"/>
        <w:rPr>
          <w:rFonts w:ascii="Cambria" w:hAnsi="Cambria"/>
        </w:rPr>
      </w:pPr>
      <w:r w:rsidRPr="00A7488B">
        <w:rPr>
          <w:rFonts w:ascii="Cambria" w:hAnsi="Cambria"/>
        </w:rPr>
        <w:t>The common reaction in elite liberal circles? A Washington Post reporter called it a “</w:t>
      </w:r>
      <w:hyperlink r:id="rId11" w:tgtFrame="_blank" w:history="1">
        <w:r w:rsidRPr="00A7488B">
          <w:rPr>
            <w:rStyle w:val="Hyperlink"/>
            <w:rFonts w:ascii="Cambria" w:hAnsi="Cambria"/>
          </w:rPr>
          <w:t>fringe theory</w:t>
        </w:r>
      </w:hyperlink>
      <w:r w:rsidRPr="00A7488B">
        <w:rPr>
          <w:rFonts w:ascii="Cambria" w:hAnsi="Cambria"/>
        </w:rPr>
        <w:t>” that “has been repeatedly disputed by experts.” The Atlantic Council </w:t>
      </w:r>
      <w:hyperlink r:id="rId12" w:tgtFrame="_blank" w:history="1">
        <w:r w:rsidRPr="00A7488B">
          <w:rPr>
            <w:rStyle w:val="Hyperlink"/>
            <w:rFonts w:ascii="Cambria" w:hAnsi="Cambria"/>
          </w:rPr>
          <w:t>accused Cotton</w:t>
        </w:r>
      </w:hyperlink>
      <w:r w:rsidRPr="00A7488B">
        <w:rPr>
          <w:rFonts w:ascii="Cambria" w:hAnsi="Cambria"/>
        </w:rPr>
        <w:t> of abetting an “</w:t>
      </w:r>
      <w:proofErr w:type="spellStart"/>
      <w:r w:rsidRPr="00A7488B">
        <w:rPr>
          <w:rFonts w:ascii="Cambria" w:hAnsi="Cambria"/>
        </w:rPr>
        <w:t>infodemic</w:t>
      </w:r>
      <w:proofErr w:type="spellEnd"/>
      <w:r w:rsidRPr="00A7488B">
        <w:rPr>
          <w:rFonts w:ascii="Cambria" w:hAnsi="Cambria"/>
        </w:rPr>
        <w:t>” by “pushing debunked claim that the novel coronavirus may have been created in a Wuhan lab.” A writer for Vox said it was a “dangerous conspiracy theory” being advanced by conservatives “</w:t>
      </w:r>
      <w:hyperlink r:id="rId13" w:tgtFrame="_blank" w:history="1">
        <w:r w:rsidRPr="00A7488B">
          <w:rPr>
            <w:rStyle w:val="Hyperlink"/>
            <w:rFonts w:ascii="Cambria" w:hAnsi="Cambria"/>
          </w:rPr>
          <w:t>known to regularly spew nonsense (and bash China).</w:t>
        </w:r>
      </w:hyperlink>
      <w:r w:rsidRPr="00A7488B">
        <w:rPr>
          <w:rFonts w:ascii="Cambria" w:hAnsi="Cambria"/>
        </w:rPr>
        <w:t>”</w:t>
      </w:r>
    </w:p>
    <w:p w14:paraId="16422850" w14:textId="77777777" w:rsidR="00A7488B" w:rsidRPr="00A7488B" w:rsidRDefault="00A7488B" w:rsidP="00A7488B">
      <w:pPr>
        <w:spacing w:line="276" w:lineRule="auto"/>
        <w:rPr>
          <w:rFonts w:ascii="Cambria" w:hAnsi="Cambria"/>
        </w:rPr>
      </w:pPr>
    </w:p>
    <w:p w14:paraId="3574B02C" w14:textId="23ADC1C4" w:rsidR="00A7488B" w:rsidRPr="00A7488B" w:rsidRDefault="00C20CAB" w:rsidP="00A7488B">
      <w:pPr>
        <w:spacing w:line="276" w:lineRule="auto"/>
        <w:rPr>
          <w:rFonts w:ascii="Cambria" w:hAnsi="Cambria"/>
        </w:rPr>
      </w:pPr>
      <w:r w:rsidRPr="00A7488B">
        <w:rPr>
          <w:rFonts w:ascii="Cambria" w:hAnsi="Cambria"/>
        </w:rPr>
        <w:t>Facebook, which has increasingly appointed itself the arbiter</w:t>
      </w:r>
      <w:r w:rsidR="00A7488B" w:rsidRPr="00A7488B">
        <w:rPr>
          <w:rFonts w:ascii="Cambria" w:hAnsi="Cambria"/>
        </w:rPr>
        <w:t xml:space="preserve"> [judge, decider]</w:t>
      </w:r>
      <w:r w:rsidRPr="00A7488B">
        <w:rPr>
          <w:rFonts w:ascii="Cambria" w:hAnsi="Cambria"/>
        </w:rPr>
        <w:t xml:space="preserve"> of global speech, had a policy of taking down posts claiming that the virus was man-made or manufactured.</w:t>
      </w:r>
      <w:r w:rsidR="00A7488B" w:rsidRPr="00A7488B">
        <w:rPr>
          <w:rFonts w:ascii="Cambria" w:hAnsi="Cambria"/>
        </w:rPr>
        <w:t xml:space="preserve"> </w:t>
      </w:r>
    </w:p>
    <w:p w14:paraId="76F7669C" w14:textId="77777777" w:rsidR="00A7488B" w:rsidRPr="00A7488B" w:rsidRDefault="00A7488B" w:rsidP="00A7488B">
      <w:pPr>
        <w:spacing w:line="276" w:lineRule="auto"/>
        <w:rPr>
          <w:rFonts w:ascii="Cambria" w:hAnsi="Cambria"/>
        </w:rPr>
      </w:pPr>
    </w:p>
    <w:p w14:paraId="217930DA" w14:textId="2AF9249F" w:rsidR="00C20CAB" w:rsidRPr="00A7488B" w:rsidRDefault="00C20CAB" w:rsidP="00A7488B">
      <w:pPr>
        <w:spacing w:line="276" w:lineRule="auto"/>
        <w:rPr>
          <w:rFonts w:ascii="Cambria" w:hAnsi="Cambria"/>
        </w:rPr>
      </w:pPr>
      <w:r w:rsidRPr="00A7488B">
        <w:rPr>
          <w:rFonts w:ascii="Cambria" w:hAnsi="Cambria"/>
        </w:rPr>
        <w:t>In recent weeks, that has slowly started to change. Top scientists are </w:t>
      </w:r>
      <w:hyperlink r:id="rId14" w:history="1">
        <w:r w:rsidRPr="00A7488B">
          <w:rPr>
            <w:rStyle w:val="Hyperlink"/>
            <w:rFonts w:ascii="Cambria" w:hAnsi="Cambria"/>
          </w:rPr>
          <w:t>calling</w:t>
        </w:r>
      </w:hyperlink>
      <w:r w:rsidRPr="00A7488B">
        <w:rPr>
          <w:rFonts w:ascii="Cambria" w:hAnsi="Cambria"/>
        </w:rPr>
        <w:t> for a more serious probe into the origins of the virus, including the lab-leak theory. President Biden is </w:t>
      </w:r>
      <w:hyperlink r:id="rId15" w:history="1">
        <w:r w:rsidRPr="00A7488B">
          <w:rPr>
            <w:rStyle w:val="Hyperlink"/>
            <w:rFonts w:ascii="Cambria" w:hAnsi="Cambria"/>
          </w:rPr>
          <w:t>ordering</w:t>
        </w:r>
      </w:hyperlink>
      <w:r w:rsidRPr="00A7488B">
        <w:rPr>
          <w:rFonts w:ascii="Cambria" w:hAnsi="Cambria"/>
        </w:rPr>
        <w:t> our intelligence agencies to do a 90-day investigation into the question of where the virus came from. And Facebook recently </w:t>
      </w:r>
      <w:hyperlink r:id="rId16" w:history="1">
        <w:r w:rsidRPr="00A7488B">
          <w:rPr>
            <w:rStyle w:val="Hyperlink"/>
            <w:rFonts w:ascii="Cambria" w:hAnsi="Cambria"/>
          </w:rPr>
          <w:t>lifted its ban</w:t>
        </w:r>
      </w:hyperlink>
      <w:r w:rsidRPr="00A7488B">
        <w:rPr>
          <w:rFonts w:ascii="Cambria" w:hAnsi="Cambria"/>
        </w:rPr>
        <w:t> on posts that claim that the virus that causes COVID-19 was manufactured.</w:t>
      </w:r>
      <w:r w:rsidR="00A7488B" w:rsidRPr="00A7488B">
        <w:rPr>
          <w:rFonts w:ascii="Cambria" w:hAnsi="Cambria"/>
        </w:rPr>
        <w:t xml:space="preserve"> </w:t>
      </w:r>
    </w:p>
    <w:p w14:paraId="1692030A" w14:textId="77777777" w:rsidR="00A7488B" w:rsidRPr="00A7488B" w:rsidRDefault="00A7488B" w:rsidP="00A7488B">
      <w:pPr>
        <w:spacing w:line="276" w:lineRule="auto"/>
        <w:rPr>
          <w:rFonts w:ascii="Cambria" w:hAnsi="Cambria"/>
        </w:rPr>
      </w:pPr>
    </w:p>
    <w:p w14:paraId="4153D87D" w14:textId="5A8E0CE8" w:rsidR="00C20CAB" w:rsidRPr="00A7488B" w:rsidRDefault="00C20CAB" w:rsidP="00A7488B">
      <w:pPr>
        <w:spacing w:line="276" w:lineRule="auto"/>
        <w:rPr>
          <w:rFonts w:ascii="Cambria" w:hAnsi="Cambria"/>
        </w:rPr>
      </w:pPr>
      <w:r w:rsidRPr="00A7488B">
        <w:rPr>
          <w:rFonts w:ascii="Cambria" w:hAnsi="Cambria"/>
        </w:rPr>
        <w:t>What should we make of all this?</w:t>
      </w:r>
    </w:p>
    <w:p w14:paraId="4EF70B34" w14:textId="32FEBB15" w:rsidR="00A7488B" w:rsidRPr="00A7488B" w:rsidRDefault="00A7488B" w:rsidP="00A7488B">
      <w:pPr>
        <w:spacing w:line="276" w:lineRule="auto"/>
        <w:rPr>
          <w:rFonts w:ascii="Cambria" w:hAnsi="Cambria"/>
        </w:rPr>
      </w:pPr>
    </w:p>
    <w:p w14:paraId="715BEDDE" w14:textId="0766121F" w:rsidR="00A7488B" w:rsidRPr="00A7488B" w:rsidRDefault="00A7488B" w:rsidP="00A7488B">
      <w:pPr>
        <w:spacing w:line="276" w:lineRule="auto"/>
        <w:rPr>
          <w:rFonts w:ascii="Cambria" w:hAnsi="Cambria"/>
        </w:rPr>
      </w:pPr>
      <w:r w:rsidRPr="00A7488B">
        <w:rPr>
          <w:rFonts w:ascii="Cambria" w:hAnsi="Cambria"/>
        </w:rPr>
        <w:t xml:space="preserve">Facebook's concession that the lab leak story it once viewed as demonstrably false is </w:t>
      </w:r>
      <w:proofErr w:type="gramStart"/>
      <w:r w:rsidRPr="00A7488B">
        <w:rPr>
          <w:rFonts w:ascii="Cambria" w:hAnsi="Cambria"/>
        </w:rPr>
        <w:t>actually possibly</w:t>
      </w:r>
      <w:proofErr w:type="gramEnd"/>
      <w:r w:rsidRPr="00A7488B">
        <w:rPr>
          <w:rFonts w:ascii="Cambria" w:hAnsi="Cambria"/>
        </w:rPr>
        <w:t xml:space="preserve"> true should put to rest the idea that banning or regulating misinformation should be a chief public policy goal.</w:t>
      </w:r>
    </w:p>
    <w:p w14:paraId="71D1E223" w14:textId="77777777" w:rsidR="00A7488B" w:rsidRPr="00A7488B" w:rsidRDefault="00A7488B" w:rsidP="00A7488B">
      <w:pPr>
        <w:spacing w:line="276" w:lineRule="auto"/>
        <w:rPr>
          <w:rFonts w:ascii="Cambria" w:hAnsi="Cambria"/>
        </w:rPr>
      </w:pPr>
    </w:p>
    <w:p w14:paraId="48A4FD37" w14:textId="76759E55" w:rsidR="00C20CAB" w:rsidRPr="00A7488B" w:rsidRDefault="00C20CAB" w:rsidP="00A7488B">
      <w:pPr>
        <w:spacing w:line="276" w:lineRule="auto"/>
        <w:rPr>
          <w:rFonts w:ascii="Cambria" w:hAnsi="Cambria"/>
        </w:rPr>
      </w:pPr>
      <w:r w:rsidRPr="00A7488B">
        <w:rPr>
          <w:rFonts w:ascii="Cambria" w:hAnsi="Cambria"/>
        </w:rPr>
        <w:t xml:space="preserve">It appears that for the past year, our media seemed to lock arms in shielding the Chinese government from the scrutiny it deserved for failing to control the virus. Whether or not the lab-leak hypothesis bears out, </w:t>
      </w:r>
      <w:proofErr w:type="gramStart"/>
      <w:r w:rsidRPr="00A7488B">
        <w:rPr>
          <w:rFonts w:ascii="Cambria" w:hAnsi="Cambria"/>
        </w:rPr>
        <w:t>it is clear that our</w:t>
      </w:r>
      <w:proofErr w:type="gramEnd"/>
      <w:r w:rsidRPr="00A7488B">
        <w:rPr>
          <w:rFonts w:ascii="Cambria" w:hAnsi="Cambria"/>
        </w:rPr>
        <w:t xml:space="preserve"> nation’s journalists did not approach this question with an open mind.</w:t>
      </w:r>
    </w:p>
    <w:p w14:paraId="194817EB" w14:textId="77777777" w:rsidR="00A7488B" w:rsidRPr="00A7488B" w:rsidRDefault="00A7488B" w:rsidP="00A7488B">
      <w:pPr>
        <w:spacing w:line="276" w:lineRule="auto"/>
        <w:rPr>
          <w:rFonts w:ascii="Cambria" w:hAnsi="Cambria"/>
        </w:rPr>
      </w:pPr>
    </w:p>
    <w:p w14:paraId="7C92FD98" w14:textId="7DCA61B7" w:rsidR="00C20CAB" w:rsidRPr="00A7488B" w:rsidRDefault="00C20CAB" w:rsidP="00A7488B">
      <w:pPr>
        <w:spacing w:line="276" w:lineRule="auto"/>
        <w:rPr>
          <w:rFonts w:ascii="Cambria" w:hAnsi="Cambria"/>
        </w:rPr>
      </w:pPr>
      <w:r w:rsidRPr="00A7488B">
        <w:rPr>
          <w:rFonts w:ascii="Cambria" w:hAnsi="Cambria"/>
        </w:rPr>
        <w:t>In a tweet </w:t>
      </w:r>
      <w:hyperlink r:id="rId17" w:history="1">
        <w:r w:rsidRPr="00A7488B">
          <w:rPr>
            <w:rStyle w:val="Hyperlink"/>
            <w:rFonts w:ascii="Cambria" w:hAnsi="Cambria"/>
          </w:rPr>
          <w:t>that she later deleted</w:t>
        </w:r>
      </w:hyperlink>
      <w:r w:rsidRPr="00A7488B">
        <w:rPr>
          <w:rFonts w:ascii="Cambria" w:hAnsi="Cambria"/>
        </w:rPr>
        <w:t xml:space="preserve">, Apoorva </w:t>
      </w:r>
      <w:proofErr w:type="spellStart"/>
      <w:r w:rsidRPr="00A7488B">
        <w:rPr>
          <w:rFonts w:ascii="Cambria" w:hAnsi="Cambria"/>
        </w:rPr>
        <w:t>Mandavilli</w:t>
      </w:r>
      <w:proofErr w:type="spellEnd"/>
      <w:r w:rsidRPr="00A7488B">
        <w:rPr>
          <w:rFonts w:ascii="Cambria" w:hAnsi="Cambria"/>
        </w:rPr>
        <w:t>, a </w:t>
      </w:r>
      <w:r w:rsidRPr="00A7488B">
        <w:rPr>
          <w:rFonts w:ascii="Cambria" w:hAnsi="Cambria"/>
          <w:i/>
          <w:iCs/>
        </w:rPr>
        <w:t>New York Times</w:t>
      </w:r>
      <w:r w:rsidRPr="00A7488B">
        <w:rPr>
          <w:rFonts w:ascii="Cambria" w:hAnsi="Cambria"/>
        </w:rPr>
        <w:t> science reporter who has been on the coronavirus beat, offered a window into the mindset of much of the media: “Someday we will stop talking about the lab leak theory and maybe even admit its racist roots. But alas, that day is not yet here.”</w:t>
      </w:r>
    </w:p>
    <w:p w14:paraId="5813B765" w14:textId="77777777" w:rsidR="00A7488B" w:rsidRPr="00A7488B" w:rsidRDefault="00A7488B" w:rsidP="00A7488B">
      <w:pPr>
        <w:spacing w:line="276" w:lineRule="auto"/>
        <w:rPr>
          <w:rFonts w:ascii="Cambria" w:hAnsi="Cambria"/>
        </w:rPr>
      </w:pPr>
    </w:p>
    <w:p w14:paraId="2E17AF86" w14:textId="076F78BC" w:rsidR="00C20CAB" w:rsidRPr="00A7488B" w:rsidRDefault="00C20CAB" w:rsidP="00A7488B">
      <w:pPr>
        <w:spacing w:line="276" w:lineRule="auto"/>
        <w:rPr>
          <w:rFonts w:ascii="Cambria" w:hAnsi="Cambria"/>
        </w:rPr>
      </w:pPr>
      <w:r w:rsidRPr="00A7488B">
        <w:rPr>
          <w:rFonts w:ascii="Cambria" w:hAnsi="Cambria"/>
        </w:rPr>
        <w:t>Is it really supposed to be “racist” to consider the possibility that the Chinese government failed to prevent the virus that causes COVID-19 from escaping from a government lab? The other leading origin theory—that the virus emerged from China's lightly regulated </w:t>
      </w:r>
      <w:hyperlink r:id="rId18" w:history="1">
        <w:r w:rsidRPr="00A7488B">
          <w:rPr>
            <w:rStyle w:val="Hyperlink"/>
            <w:rFonts w:ascii="Cambria" w:hAnsi="Cambria"/>
          </w:rPr>
          <w:t>wet markets</w:t>
        </w:r>
      </w:hyperlink>
      <w:r w:rsidRPr="00A7488B">
        <w:rPr>
          <w:rFonts w:ascii="Cambria" w:hAnsi="Cambria"/>
        </w:rPr>
        <w:t>—would place more of the blame on local culture than the lab-leak hypothesis, which directly implicates the government (and only the government).</w:t>
      </w:r>
    </w:p>
    <w:p w14:paraId="5A776C02" w14:textId="77777777" w:rsidR="00A7488B" w:rsidRPr="00A7488B" w:rsidRDefault="00A7488B" w:rsidP="00A7488B">
      <w:pPr>
        <w:spacing w:line="276" w:lineRule="auto"/>
        <w:rPr>
          <w:rFonts w:ascii="Cambria" w:hAnsi="Cambria"/>
        </w:rPr>
      </w:pPr>
    </w:p>
    <w:p w14:paraId="5DB57288" w14:textId="540177C6" w:rsidR="00C20CAB" w:rsidRPr="00A7488B" w:rsidRDefault="00C20CAB" w:rsidP="00A7488B">
      <w:pPr>
        <w:spacing w:line="276" w:lineRule="auto"/>
        <w:rPr>
          <w:rFonts w:ascii="Cambria" w:hAnsi="Cambria"/>
        </w:rPr>
      </w:pPr>
      <w:r w:rsidRPr="00A7488B">
        <w:rPr>
          <w:rFonts w:ascii="Cambria" w:hAnsi="Cambria"/>
        </w:rPr>
        <w:t xml:space="preserve">Perhaps </w:t>
      </w:r>
      <w:proofErr w:type="spellStart"/>
      <w:r w:rsidRPr="00A7488B">
        <w:rPr>
          <w:rFonts w:ascii="Cambria" w:hAnsi="Cambria"/>
        </w:rPr>
        <w:t>Mandavilli’s</w:t>
      </w:r>
      <w:proofErr w:type="spellEnd"/>
      <w:r w:rsidRPr="00A7488B">
        <w:rPr>
          <w:rFonts w:ascii="Cambria" w:hAnsi="Cambria"/>
        </w:rPr>
        <w:t xml:space="preserve"> revealing tweet is emblematic of a wider mindset among American journalists, many of whom saw their mission as simply opposing any stance taken by the Trump administratio</w:t>
      </w:r>
      <w:r w:rsidR="00A7488B" w:rsidRPr="00A7488B">
        <w:rPr>
          <w:rFonts w:ascii="Cambria" w:hAnsi="Cambria"/>
        </w:rPr>
        <w:t>n.</w:t>
      </w:r>
    </w:p>
    <w:p w14:paraId="2A99D481" w14:textId="2E4CCEDF" w:rsidR="00A7488B" w:rsidRPr="00A7488B" w:rsidRDefault="00A7488B" w:rsidP="00A7488B">
      <w:pPr>
        <w:spacing w:line="276" w:lineRule="auto"/>
        <w:rPr>
          <w:rFonts w:ascii="Cambria" w:hAnsi="Cambria"/>
        </w:rPr>
      </w:pPr>
    </w:p>
    <w:p w14:paraId="3730A738" w14:textId="77777777" w:rsidR="00AB6A8A" w:rsidRDefault="00A7488B" w:rsidP="00A7488B">
      <w:pPr>
        <w:spacing w:line="276" w:lineRule="auto"/>
        <w:rPr>
          <w:rFonts w:ascii="Cambria" w:hAnsi="Cambria"/>
        </w:rPr>
      </w:pPr>
      <w:r w:rsidRPr="00A7488B">
        <w:rPr>
          <w:rFonts w:ascii="Cambria" w:hAnsi="Cambria"/>
        </w:rPr>
        <w:t>Anyone wondering why so many people have become so hostile to the pronouncements of public-health officials and science journalists should draw the appropriate conclusion from this story. When lecturing the public about the dangers of misinformation, it’s best not to peddle it yourself. T</w:t>
      </w:r>
      <w:r w:rsidR="00C20CAB" w:rsidRPr="00A7488B">
        <w:rPr>
          <w:rFonts w:ascii="Cambria" w:hAnsi="Cambria"/>
        </w:rPr>
        <w:t xml:space="preserve">he goal of journalism shouldn’t be to craft the most culturally sensitive or partisan narrative. The goal of journalism is to seek the truth. The consequences of telling the truth should be secondary to getting the </w:t>
      </w:r>
      <w:proofErr w:type="spellStart"/>
      <w:r w:rsidR="00C20CAB" w:rsidRPr="00A7488B">
        <w:rPr>
          <w:rFonts w:ascii="Cambria" w:hAnsi="Cambria"/>
        </w:rPr>
        <w:t>trut</w:t>
      </w:r>
      <w:proofErr w:type="spellEnd"/>
    </w:p>
    <w:p w14:paraId="14F7B6DB" w14:textId="6DA03C27" w:rsidR="00C20CAB" w:rsidRPr="00A7488B" w:rsidRDefault="00C20CAB" w:rsidP="00A7488B">
      <w:pPr>
        <w:spacing w:line="276" w:lineRule="auto"/>
        <w:rPr>
          <w:rFonts w:ascii="Cambria" w:hAnsi="Cambria"/>
        </w:rPr>
      </w:pPr>
      <w:r w:rsidRPr="00A7488B">
        <w:rPr>
          <w:rFonts w:ascii="Cambria" w:hAnsi="Cambria"/>
        </w:rPr>
        <w:t>h out there in the first place, even if it makes the Trump administration or Republican Senators look good or the Chinese government look bad.</w:t>
      </w:r>
    </w:p>
    <w:p w14:paraId="1F91865E" w14:textId="05EB3D30" w:rsidR="007C1BA4" w:rsidRPr="00A7488B" w:rsidRDefault="007C1BA4" w:rsidP="00A7488B">
      <w:pPr>
        <w:spacing w:line="276" w:lineRule="auto"/>
        <w:rPr>
          <w:rFonts w:ascii="Cambria" w:hAnsi="Cambria"/>
        </w:rPr>
      </w:pPr>
    </w:p>
    <w:p w14:paraId="2BACFA30" w14:textId="5BF45622" w:rsidR="00C20CAB" w:rsidRPr="00A7488B" w:rsidRDefault="00A7488B" w:rsidP="00A7488B">
      <w:pPr>
        <w:spacing w:line="276" w:lineRule="auto"/>
        <w:rPr>
          <w:rFonts w:ascii="Cambria" w:hAnsi="Cambria"/>
        </w:rPr>
      </w:pPr>
      <w:r>
        <w:rPr>
          <w:rFonts w:ascii="Cambria" w:hAnsi="Cambria"/>
          <w:b/>
          <w:bCs/>
        </w:rPr>
        <w:t xml:space="preserve">Respond: </w:t>
      </w:r>
      <w:r>
        <w:rPr>
          <w:rFonts w:ascii="Cambria" w:hAnsi="Cambria"/>
        </w:rPr>
        <w:t>What does this story tell us about “fake news,” misinformation, or how people acquire knowledge?</w:t>
      </w:r>
    </w:p>
    <w:sectPr w:rsidR="00C20CAB" w:rsidRPr="00A7488B" w:rsidSect="00A7488B">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BD8BF" w14:textId="77777777" w:rsidR="00C20CAB" w:rsidRDefault="00C20CAB" w:rsidP="00C20CAB">
      <w:r>
        <w:separator/>
      </w:r>
    </w:p>
  </w:endnote>
  <w:endnote w:type="continuationSeparator" w:id="0">
    <w:p w14:paraId="35ED3DDB" w14:textId="77777777" w:rsidR="00C20CAB" w:rsidRDefault="00C20CAB" w:rsidP="00C20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73665" w14:textId="77777777" w:rsidR="00C20CAB" w:rsidRDefault="00C20CAB" w:rsidP="00C20CAB">
      <w:r>
        <w:separator/>
      </w:r>
    </w:p>
  </w:footnote>
  <w:footnote w:type="continuationSeparator" w:id="0">
    <w:p w14:paraId="0B5E9293" w14:textId="77777777" w:rsidR="00C20CAB" w:rsidRDefault="00C20CAB" w:rsidP="00C20C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CAB"/>
    <w:rsid w:val="00296BA9"/>
    <w:rsid w:val="007C1BA4"/>
    <w:rsid w:val="00951F18"/>
    <w:rsid w:val="009F52D3"/>
    <w:rsid w:val="00A7488B"/>
    <w:rsid w:val="00AB6A8A"/>
    <w:rsid w:val="00C20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DE94F"/>
  <w15:chartTrackingRefBased/>
  <w15:docId w15:val="{7967138D-61CD-C24F-88F8-E36189DFB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0CAB"/>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20CA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0CAB"/>
    <w:pPr>
      <w:tabs>
        <w:tab w:val="center" w:pos="4680"/>
        <w:tab w:val="right" w:pos="9360"/>
      </w:tabs>
    </w:pPr>
  </w:style>
  <w:style w:type="character" w:customStyle="1" w:styleId="HeaderChar">
    <w:name w:val="Header Char"/>
    <w:basedOn w:val="DefaultParagraphFont"/>
    <w:link w:val="Header"/>
    <w:uiPriority w:val="99"/>
    <w:rsid w:val="00C20CAB"/>
  </w:style>
  <w:style w:type="paragraph" w:styleId="Footer">
    <w:name w:val="footer"/>
    <w:basedOn w:val="Normal"/>
    <w:link w:val="FooterChar"/>
    <w:uiPriority w:val="99"/>
    <w:unhideWhenUsed/>
    <w:rsid w:val="00C20CAB"/>
    <w:pPr>
      <w:tabs>
        <w:tab w:val="center" w:pos="4680"/>
        <w:tab w:val="right" w:pos="9360"/>
      </w:tabs>
    </w:pPr>
  </w:style>
  <w:style w:type="character" w:customStyle="1" w:styleId="FooterChar">
    <w:name w:val="Footer Char"/>
    <w:basedOn w:val="DefaultParagraphFont"/>
    <w:link w:val="Footer"/>
    <w:uiPriority w:val="99"/>
    <w:rsid w:val="00C20CAB"/>
  </w:style>
  <w:style w:type="character" w:styleId="Hyperlink">
    <w:name w:val="Hyperlink"/>
    <w:basedOn w:val="DefaultParagraphFont"/>
    <w:uiPriority w:val="99"/>
    <w:unhideWhenUsed/>
    <w:rsid w:val="00C20CAB"/>
    <w:rPr>
      <w:color w:val="0563C1" w:themeColor="hyperlink"/>
      <w:u w:val="single"/>
    </w:rPr>
  </w:style>
  <w:style w:type="character" w:styleId="UnresolvedMention">
    <w:name w:val="Unresolved Mention"/>
    <w:basedOn w:val="DefaultParagraphFont"/>
    <w:uiPriority w:val="99"/>
    <w:semiHidden/>
    <w:unhideWhenUsed/>
    <w:rsid w:val="00C20CAB"/>
    <w:rPr>
      <w:color w:val="605E5C"/>
      <w:shd w:val="clear" w:color="auto" w:fill="E1DFDD"/>
    </w:rPr>
  </w:style>
  <w:style w:type="character" w:customStyle="1" w:styleId="Heading1Char">
    <w:name w:val="Heading 1 Char"/>
    <w:basedOn w:val="DefaultParagraphFont"/>
    <w:link w:val="Heading1"/>
    <w:uiPriority w:val="9"/>
    <w:rsid w:val="00C20CA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20CAB"/>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C20CAB"/>
  </w:style>
  <w:style w:type="character" w:styleId="Emphasis">
    <w:name w:val="Emphasis"/>
    <w:basedOn w:val="DefaultParagraphFont"/>
    <w:uiPriority w:val="20"/>
    <w:qFormat/>
    <w:rsid w:val="00C20CAB"/>
    <w:rPr>
      <w:i/>
      <w:iCs/>
    </w:rPr>
  </w:style>
  <w:style w:type="character" w:customStyle="1" w:styleId="Heading2Char">
    <w:name w:val="Heading 2 Char"/>
    <w:basedOn w:val="DefaultParagraphFont"/>
    <w:link w:val="Heading2"/>
    <w:uiPriority w:val="9"/>
    <w:semiHidden/>
    <w:rsid w:val="00C20CAB"/>
    <w:rPr>
      <w:rFonts w:asciiTheme="majorHAnsi" w:eastAsiaTheme="majorEastAsia" w:hAnsiTheme="majorHAnsi" w:cstheme="majorBidi"/>
      <w:color w:val="2F5496" w:themeColor="accent1" w:themeShade="BF"/>
      <w:sz w:val="26"/>
      <w:szCs w:val="26"/>
    </w:rPr>
  </w:style>
  <w:style w:type="character" w:customStyle="1" w:styleId="byline">
    <w:name w:val="byline"/>
    <w:basedOn w:val="DefaultParagraphFont"/>
    <w:rsid w:val="00C20CAB"/>
  </w:style>
  <w:style w:type="character" w:styleId="Strong">
    <w:name w:val="Strong"/>
    <w:basedOn w:val="DefaultParagraphFont"/>
    <w:uiPriority w:val="22"/>
    <w:qFormat/>
    <w:rsid w:val="00C20C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55875">
      <w:bodyDiv w:val="1"/>
      <w:marLeft w:val="0"/>
      <w:marRight w:val="0"/>
      <w:marTop w:val="0"/>
      <w:marBottom w:val="0"/>
      <w:divBdr>
        <w:top w:val="none" w:sz="0" w:space="0" w:color="auto"/>
        <w:left w:val="none" w:sz="0" w:space="0" w:color="auto"/>
        <w:bottom w:val="none" w:sz="0" w:space="0" w:color="auto"/>
        <w:right w:val="none" w:sz="0" w:space="0" w:color="auto"/>
      </w:divBdr>
      <w:divsChild>
        <w:div w:id="653024081">
          <w:marLeft w:val="0"/>
          <w:marRight w:val="0"/>
          <w:marTop w:val="0"/>
          <w:marBottom w:val="348"/>
          <w:divBdr>
            <w:top w:val="none" w:sz="0" w:space="0" w:color="auto"/>
            <w:left w:val="none" w:sz="0" w:space="0" w:color="auto"/>
            <w:bottom w:val="none" w:sz="0" w:space="0" w:color="auto"/>
            <w:right w:val="none" w:sz="0" w:space="0" w:color="auto"/>
          </w:divBdr>
        </w:div>
        <w:div w:id="1353913983">
          <w:marLeft w:val="0"/>
          <w:marRight w:val="0"/>
          <w:marTop w:val="0"/>
          <w:marBottom w:val="0"/>
          <w:divBdr>
            <w:top w:val="none" w:sz="0" w:space="0" w:color="auto"/>
            <w:left w:val="none" w:sz="0" w:space="0" w:color="auto"/>
            <w:bottom w:val="none" w:sz="0" w:space="0" w:color="auto"/>
            <w:right w:val="none" w:sz="0" w:space="0" w:color="auto"/>
          </w:divBdr>
        </w:div>
      </w:divsChild>
    </w:div>
    <w:div w:id="912275946">
      <w:bodyDiv w:val="1"/>
      <w:marLeft w:val="0"/>
      <w:marRight w:val="0"/>
      <w:marTop w:val="0"/>
      <w:marBottom w:val="0"/>
      <w:divBdr>
        <w:top w:val="none" w:sz="0" w:space="0" w:color="auto"/>
        <w:left w:val="none" w:sz="0" w:space="0" w:color="auto"/>
        <w:bottom w:val="none" w:sz="0" w:space="0" w:color="auto"/>
        <w:right w:val="none" w:sz="0" w:space="0" w:color="auto"/>
      </w:divBdr>
      <w:divsChild>
        <w:div w:id="903029288">
          <w:marLeft w:val="0"/>
          <w:marRight w:val="0"/>
          <w:marTop w:val="0"/>
          <w:marBottom w:val="348"/>
          <w:divBdr>
            <w:top w:val="none" w:sz="0" w:space="0" w:color="auto"/>
            <w:left w:val="none" w:sz="0" w:space="0" w:color="auto"/>
            <w:bottom w:val="none" w:sz="0" w:space="0" w:color="auto"/>
            <w:right w:val="none" w:sz="0" w:space="0" w:color="auto"/>
          </w:divBdr>
        </w:div>
        <w:div w:id="903904892">
          <w:marLeft w:val="0"/>
          <w:marRight w:val="0"/>
          <w:marTop w:val="0"/>
          <w:marBottom w:val="0"/>
          <w:divBdr>
            <w:top w:val="none" w:sz="0" w:space="0" w:color="auto"/>
            <w:left w:val="none" w:sz="0" w:space="0" w:color="auto"/>
            <w:bottom w:val="none" w:sz="0" w:space="0" w:color="auto"/>
            <w:right w:val="none" w:sz="0" w:space="0" w:color="auto"/>
          </w:divBdr>
          <w:divsChild>
            <w:div w:id="190610612">
              <w:marLeft w:val="0"/>
              <w:marRight w:val="0"/>
              <w:marTop w:val="0"/>
              <w:marBottom w:val="0"/>
              <w:divBdr>
                <w:top w:val="none" w:sz="0" w:space="0" w:color="auto"/>
                <w:left w:val="none" w:sz="0" w:space="0" w:color="auto"/>
                <w:bottom w:val="none" w:sz="0" w:space="0" w:color="auto"/>
                <w:right w:val="none" w:sz="0" w:space="0" w:color="auto"/>
              </w:divBdr>
              <w:divsChild>
                <w:div w:id="147174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14061">
          <w:marLeft w:val="0"/>
          <w:marRight w:val="0"/>
          <w:marTop w:val="0"/>
          <w:marBottom w:val="0"/>
          <w:divBdr>
            <w:top w:val="none" w:sz="0" w:space="0" w:color="auto"/>
            <w:left w:val="none" w:sz="0" w:space="0" w:color="auto"/>
            <w:bottom w:val="none" w:sz="0" w:space="0" w:color="auto"/>
            <w:right w:val="none" w:sz="0" w:space="0" w:color="auto"/>
          </w:divBdr>
          <w:divsChild>
            <w:div w:id="435297622">
              <w:marLeft w:val="0"/>
              <w:marRight w:val="0"/>
              <w:marTop w:val="0"/>
              <w:marBottom w:val="0"/>
              <w:divBdr>
                <w:top w:val="none" w:sz="0" w:space="0" w:color="auto"/>
                <w:left w:val="none" w:sz="0" w:space="0" w:color="auto"/>
                <w:bottom w:val="none" w:sz="0" w:space="0" w:color="auto"/>
                <w:right w:val="none" w:sz="0" w:space="0" w:color="auto"/>
              </w:divBdr>
            </w:div>
          </w:divsChild>
        </w:div>
        <w:div w:id="1610043038">
          <w:marLeft w:val="0"/>
          <w:marRight w:val="0"/>
          <w:marTop w:val="0"/>
          <w:marBottom w:val="0"/>
          <w:divBdr>
            <w:top w:val="none" w:sz="0" w:space="0" w:color="auto"/>
            <w:left w:val="none" w:sz="0" w:space="0" w:color="auto"/>
            <w:bottom w:val="none" w:sz="0" w:space="0" w:color="auto"/>
            <w:right w:val="none" w:sz="0" w:space="0" w:color="auto"/>
          </w:divBdr>
          <w:divsChild>
            <w:div w:id="1418751340">
              <w:marLeft w:val="0"/>
              <w:marRight w:val="0"/>
              <w:marTop w:val="0"/>
              <w:marBottom w:val="0"/>
              <w:divBdr>
                <w:top w:val="none" w:sz="0" w:space="0" w:color="auto"/>
                <w:left w:val="none" w:sz="0" w:space="0" w:color="auto"/>
                <w:bottom w:val="none" w:sz="0" w:space="0" w:color="auto"/>
                <w:right w:val="none" w:sz="0" w:space="0" w:color="auto"/>
              </w:divBdr>
            </w:div>
          </w:divsChild>
        </w:div>
        <w:div w:id="1748645052">
          <w:marLeft w:val="0"/>
          <w:marRight w:val="0"/>
          <w:marTop w:val="0"/>
          <w:marBottom w:val="0"/>
          <w:divBdr>
            <w:top w:val="none" w:sz="0" w:space="0" w:color="auto"/>
            <w:left w:val="none" w:sz="0" w:space="0" w:color="auto"/>
            <w:bottom w:val="none" w:sz="0" w:space="0" w:color="auto"/>
            <w:right w:val="none" w:sz="0" w:space="0" w:color="auto"/>
          </w:divBdr>
          <w:divsChild>
            <w:div w:id="31260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553313">
      <w:bodyDiv w:val="1"/>
      <w:marLeft w:val="0"/>
      <w:marRight w:val="0"/>
      <w:marTop w:val="0"/>
      <w:marBottom w:val="0"/>
      <w:divBdr>
        <w:top w:val="none" w:sz="0" w:space="0" w:color="auto"/>
        <w:left w:val="none" w:sz="0" w:space="0" w:color="auto"/>
        <w:bottom w:val="none" w:sz="0" w:space="0" w:color="auto"/>
        <w:right w:val="none" w:sz="0" w:space="0" w:color="auto"/>
      </w:divBdr>
      <w:divsChild>
        <w:div w:id="1785222566">
          <w:marLeft w:val="0"/>
          <w:marRight w:val="0"/>
          <w:marTop w:val="0"/>
          <w:marBottom w:val="348"/>
          <w:divBdr>
            <w:top w:val="none" w:sz="0" w:space="0" w:color="auto"/>
            <w:left w:val="none" w:sz="0" w:space="0" w:color="auto"/>
            <w:bottom w:val="none" w:sz="0" w:space="0" w:color="auto"/>
            <w:right w:val="none" w:sz="0" w:space="0" w:color="auto"/>
          </w:divBdr>
        </w:div>
        <w:div w:id="452990733">
          <w:marLeft w:val="0"/>
          <w:marRight w:val="0"/>
          <w:marTop w:val="0"/>
          <w:marBottom w:val="0"/>
          <w:divBdr>
            <w:top w:val="none" w:sz="0" w:space="0" w:color="auto"/>
            <w:left w:val="none" w:sz="0" w:space="0" w:color="auto"/>
            <w:bottom w:val="none" w:sz="0" w:space="0" w:color="auto"/>
            <w:right w:val="none" w:sz="0" w:space="0" w:color="auto"/>
          </w:divBdr>
          <w:divsChild>
            <w:div w:id="179930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237351">
      <w:bodyDiv w:val="1"/>
      <w:marLeft w:val="0"/>
      <w:marRight w:val="0"/>
      <w:marTop w:val="0"/>
      <w:marBottom w:val="0"/>
      <w:divBdr>
        <w:top w:val="none" w:sz="0" w:space="0" w:color="auto"/>
        <w:left w:val="none" w:sz="0" w:space="0" w:color="auto"/>
        <w:bottom w:val="none" w:sz="0" w:space="0" w:color="auto"/>
        <w:right w:val="none" w:sz="0" w:space="0" w:color="auto"/>
      </w:divBdr>
      <w:divsChild>
        <w:div w:id="1716856384">
          <w:marLeft w:val="0"/>
          <w:marRight w:val="0"/>
          <w:marTop w:val="0"/>
          <w:marBottom w:val="348"/>
          <w:divBdr>
            <w:top w:val="none" w:sz="0" w:space="0" w:color="auto"/>
            <w:left w:val="none" w:sz="0" w:space="0" w:color="auto"/>
            <w:bottom w:val="none" w:sz="0" w:space="0" w:color="auto"/>
            <w:right w:val="none" w:sz="0" w:space="0" w:color="auto"/>
          </w:divBdr>
        </w:div>
        <w:div w:id="19692364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altimes.cn/page/202108/1232445.shtml" TargetMode="External"/><Relationship Id="rId13" Type="http://schemas.openxmlformats.org/officeDocument/2006/relationships/hyperlink" Target="https://www.vox.com/2020/3/4/21156607/how-did-the-coronavirus-get-started-china-wuhan-lab" TargetMode="External"/><Relationship Id="rId18" Type="http://schemas.openxmlformats.org/officeDocument/2006/relationships/hyperlink" Target="https://www.reuters.com/article/health-coronavirus-wuhan-market-idINKBN28L0J1"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twitter.com/AtlanticCouncil/status/1234237103300579328?ref_src=twsrc%5Etfw%7Ctwcamp%5Etweetembed%7Ctwterm%5E1234237103300579328%7Ctwgr%5E%7Ctwcon%5Es1_&amp;ref_url=https%3A%2F%2Fwww.vox.com%2F2020%2F3%2F4%2F21156607%2Fhow-did-the-coronavirus-get-started-china-wuhan-lab" TargetMode="External"/><Relationship Id="rId17" Type="http://schemas.openxmlformats.org/officeDocument/2006/relationships/hyperlink" Target="https://twitter.com/ggreenwald/status/1397623499888463872" TargetMode="External"/><Relationship Id="rId2" Type="http://schemas.openxmlformats.org/officeDocument/2006/relationships/settings" Target="settings.xml"/><Relationship Id="rId16" Type="http://schemas.openxmlformats.org/officeDocument/2006/relationships/hyperlink" Target="https://www.politico.com/news/2021/05/26/facebook-ban-covid-man-made-491053"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washingtonpost.com/politics/2020/02/16/tom-cotton-coronavirus-conspiracy/" TargetMode="External"/><Relationship Id="rId5" Type="http://schemas.openxmlformats.org/officeDocument/2006/relationships/endnotes" Target="endnotes.xml"/><Relationship Id="rId15" Type="http://schemas.openxmlformats.org/officeDocument/2006/relationships/hyperlink" Target="https://www.nytimes.com/2021/05/26/us/politics/biden-coronavirus-origins.html?searchResultPosition=2" TargetMode="External"/><Relationship Id="rId10" Type="http://schemas.openxmlformats.org/officeDocument/2006/relationships/hyperlink" Target="https://youtu.be/ytGIkcCh7T8"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washingtonpost.com/politics/2020/02/16/tom-cotton-coronavirus-conspiracy/" TargetMode="External"/><Relationship Id="rId14" Type="http://schemas.openxmlformats.org/officeDocument/2006/relationships/hyperlink" Target="https://www.business-standard.com/article/current-affairs/uk-us-scientists-call-for-fuller-probe-into-covid-19-wuhan-lab-leak-theory-121051401196_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Aly Lakhaney</cp:lastModifiedBy>
  <cp:revision>3</cp:revision>
  <cp:lastPrinted>2021-10-25T16:54:00Z</cp:lastPrinted>
  <dcterms:created xsi:type="dcterms:W3CDTF">2022-08-22T17:30:00Z</dcterms:created>
  <dcterms:modified xsi:type="dcterms:W3CDTF">2022-08-22T17:30:00Z</dcterms:modified>
</cp:coreProperties>
</file>