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6E5D77" w14:textId="77777777" w:rsidR="00E05D96" w:rsidRDefault="00E05D96"/>
    <w:p w14:paraId="22045E25" w14:textId="24260B6D" w:rsidR="00734DA8" w:rsidRDefault="00DC2971">
      <w:r>
        <w:t xml:space="preserve">KQ: </w:t>
      </w:r>
      <w:r w:rsidR="00166BFD">
        <w:t>What is the difference between personal and shared knowledge?</w:t>
      </w:r>
    </w:p>
    <w:p w14:paraId="1C9C88F6" w14:textId="6FF0BD44" w:rsidR="00734DA8" w:rsidRDefault="00734DA8" w:rsidP="00734DA8"/>
    <w:p w14:paraId="65DAEE20" w14:textId="43693E4C" w:rsidR="00FD0F13" w:rsidRDefault="00DC2971" w:rsidP="00FD0F13">
      <w:pPr>
        <w:rPr>
          <w:b/>
        </w:rPr>
      </w:pPr>
      <w:r>
        <w:rPr>
          <w:rFonts w:ascii="Arial" w:eastAsia="Times New Roman" w:hAnsi="Arial" w:cs="Times New Roman"/>
          <w:noProof/>
          <w:color w:val="000000"/>
          <w:sz w:val="22"/>
          <w:szCs w:val="22"/>
        </w:rPr>
        <w:drawing>
          <wp:anchor distT="0" distB="0" distL="114300" distR="114300" simplePos="0" relativeHeight="251658752" behindDoc="0" locked="0" layoutInCell="1" allowOverlap="1" wp14:anchorId="6FF400CB" wp14:editId="26C19865">
            <wp:simplePos x="0" y="0"/>
            <wp:positionH relativeFrom="margin">
              <wp:posOffset>-38100</wp:posOffset>
            </wp:positionH>
            <wp:positionV relativeFrom="margin">
              <wp:posOffset>670560</wp:posOffset>
            </wp:positionV>
            <wp:extent cx="2783205" cy="1960880"/>
            <wp:effectExtent l="0" t="0" r="10795" b="0"/>
            <wp:wrapSquare wrapText="bothSides"/>
            <wp:docPr id="1" name="Picture 1" descr="creen Shot 2017-09-11 at 6.08.30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reen Shot 2017-09-11 at 6.08.30 PM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3205" cy="1960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21CF711" w14:textId="4204195C" w:rsidR="00FD0F13" w:rsidRDefault="00FD0F13" w:rsidP="00FD0F13">
      <w:pPr>
        <w:rPr>
          <w:b/>
        </w:rPr>
      </w:pPr>
      <w:r>
        <w:rPr>
          <w:b/>
        </w:rPr>
        <w:t>Personal vs. Shared Knowledge</w:t>
      </w:r>
    </w:p>
    <w:p w14:paraId="1C3F1999" w14:textId="5DEDBEB0" w:rsidR="00FD0F13" w:rsidRDefault="00FD0F13" w:rsidP="00FD0F13">
      <w:r w:rsidRPr="00CB0994">
        <w:t>What is the difference between the statements: “I know that…” and “We know that…”</w:t>
      </w:r>
    </w:p>
    <w:p w14:paraId="553895F8" w14:textId="02F9D6D4" w:rsidR="00FD0F13" w:rsidRDefault="00FD0F13" w:rsidP="00FD0F13">
      <w:r>
        <w:t>Use the diagram to the left to consider.</w:t>
      </w:r>
    </w:p>
    <w:p w14:paraId="76DE3258" w14:textId="1D2F134B" w:rsidR="00FD0F13" w:rsidRDefault="00FD0F13" w:rsidP="00FD0F13"/>
    <w:p w14:paraId="1AA99FC4" w14:textId="63F8E534" w:rsidR="00FD0F13" w:rsidRPr="00CB0994" w:rsidRDefault="00FD0F13" w:rsidP="00FD0F13">
      <w:pPr>
        <w:rPr>
          <w:rFonts w:ascii="Times" w:eastAsia="Times New Roman" w:hAnsi="Times" w:cs="Times New Roman"/>
          <w:sz w:val="20"/>
          <w:szCs w:val="20"/>
        </w:rPr>
      </w:pPr>
    </w:p>
    <w:p w14:paraId="2F76E8BE" w14:textId="77777777" w:rsidR="00DC2971" w:rsidRDefault="00DC2971" w:rsidP="00FD0F13"/>
    <w:p w14:paraId="3EC4DBB1" w14:textId="77777777" w:rsidR="00DC2971" w:rsidRDefault="00DC2971" w:rsidP="00FD0F13"/>
    <w:p w14:paraId="55FB7170" w14:textId="77777777" w:rsidR="00DC2971" w:rsidRDefault="00DC2971" w:rsidP="00FD0F13"/>
    <w:p w14:paraId="4D98ED6C" w14:textId="77777777" w:rsidR="00DC2971" w:rsidRDefault="00DC2971" w:rsidP="00FD0F13"/>
    <w:p w14:paraId="6D24EBBE" w14:textId="77777777" w:rsidR="00DC2971" w:rsidRDefault="00DC2971" w:rsidP="00FD0F13"/>
    <w:p w14:paraId="65F4A4B7" w14:textId="77777777" w:rsidR="00DC2971" w:rsidRDefault="00DC2971" w:rsidP="00FD0F13"/>
    <w:p w14:paraId="7EE1ACEC" w14:textId="77777777" w:rsidR="00DC2971" w:rsidRDefault="00DC2971" w:rsidP="00FD0F13"/>
    <w:p w14:paraId="01E02F12" w14:textId="755FFFB5" w:rsidR="00FD0F13" w:rsidRPr="00DC2971" w:rsidRDefault="00FD0F13" w:rsidP="00FD0F13">
      <w:r>
        <w:rPr>
          <w:b/>
        </w:rPr>
        <w:t>Personal Knowledge</w:t>
      </w:r>
    </w:p>
    <w:p w14:paraId="3739FF55" w14:textId="77777777" w:rsidR="00FD0F13" w:rsidRDefault="00FD0F13" w:rsidP="00FD0F13">
      <w:pPr>
        <w:rPr>
          <w:b/>
        </w:rPr>
      </w:pPr>
    </w:p>
    <w:p w14:paraId="2EA697F7" w14:textId="77777777" w:rsidR="00FD0F13" w:rsidRPr="00FD0F13" w:rsidRDefault="00FD0F13" w:rsidP="00FD0F13">
      <w:pPr>
        <w:pStyle w:val="ListParagraph"/>
        <w:numPr>
          <w:ilvl w:val="0"/>
          <w:numId w:val="8"/>
        </w:numPr>
      </w:pPr>
      <w:r w:rsidRPr="00FD0F13">
        <w:t xml:space="preserve">What is personal knowledge? </w:t>
      </w:r>
    </w:p>
    <w:p w14:paraId="107A6A55" w14:textId="4820AD08" w:rsidR="00FD0F13" w:rsidRPr="00FD0F13" w:rsidRDefault="00FD0F13" w:rsidP="00FD0F13">
      <w:pPr>
        <w:pStyle w:val="ListParagraph"/>
        <w:numPr>
          <w:ilvl w:val="0"/>
          <w:numId w:val="8"/>
        </w:numPr>
      </w:pPr>
      <w:r w:rsidRPr="00FD0F13">
        <w:t>What are examples of personal knowledge that do overlap at all with shared knowledge? What are examples that do?</w:t>
      </w:r>
    </w:p>
    <w:p w14:paraId="434DF97A" w14:textId="77777777" w:rsidR="00FD0F13" w:rsidRDefault="00FD0F13" w:rsidP="00FD0F13"/>
    <w:p w14:paraId="21688973" w14:textId="77777777" w:rsidR="00FD0F13" w:rsidRDefault="00FD0F13" w:rsidP="00FD0F13"/>
    <w:p w14:paraId="426DC93C" w14:textId="77777777" w:rsidR="00FD0F13" w:rsidRDefault="00FD0F13" w:rsidP="00FD0F13"/>
    <w:p w14:paraId="08CDCF14" w14:textId="77777777" w:rsidR="00FD0F13" w:rsidRDefault="00FD0F13" w:rsidP="00FD0F13"/>
    <w:p w14:paraId="2252BEFC" w14:textId="77777777" w:rsidR="00FD0F13" w:rsidRDefault="00FD0F13" w:rsidP="00FD0F13"/>
    <w:p w14:paraId="5B759DFD" w14:textId="77777777" w:rsidR="00FD0F13" w:rsidRDefault="00FD0F13" w:rsidP="00FD0F13"/>
    <w:p w14:paraId="58A47B57" w14:textId="77777777" w:rsidR="00FD0F13" w:rsidRDefault="00FD0F13" w:rsidP="00FD0F13">
      <w:pPr>
        <w:rPr>
          <w:b/>
        </w:rPr>
      </w:pPr>
    </w:p>
    <w:p w14:paraId="391C9E22" w14:textId="77777777" w:rsidR="00FD0F13" w:rsidRDefault="00FD0F13" w:rsidP="00FD0F13">
      <w:pPr>
        <w:rPr>
          <w:b/>
        </w:rPr>
      </w:pPr>
    </w:p>
    <w:p w14:paraId="19EB5CEA" w14:textId="522805F3" w:rsidR="00FD0F13" w:rsidRDefault="00FD0F13" w:rsidP="00FD0F13">
      <w:pPr>
        <w:rPr>
          <w:b/>
        </w:rPr>
      </w:pPr>
      <w:r>
        <w:rPr>
          <w:b/>
        </w:rPr>
        <w:t>Shared Knowledge</w:t>
      </w:r>
    </w:p>
    <w:p w14:paraId="00D6F956" w14:textId="77777777" w:rsidR="00FD0F13" w:rsidRPr="00FD0F13" w:rsidRDefault="00FD0F13" w:rsidP="00FD0F13">
      <w:pPr>
        <w:rPr>
          <w:b/>
        </w:rPr>
      </w:pPr>
    </w:p>
    <w:p w14:paraId="64790D79" w14:textId="77777777" w:rsidR="00FD0F13" w:rsidRPr="00FD0F13" w:rsidRDefault="00FD0F13" w:rsidP="00FD0F13">
      <w:pPr>
        <w:pStyle w:val="ListParagraph"/>
        <w:numPr>
          <w:ilvl w:val="0"/>
          <w:numId w:val="9"/>
        </w:numPr>
      </w:pPr>
      <w:r w:rsidRPr="00FD0F13">
        <w:t xml:space="preserve">What is shared knowledge? </w:t>
      </w:r>
    </w:p>
    <w:p w14:paraId="57A961CB" w14:textId="1306CA3B" w:rsidR="00FD0F13" w:rsidRPr="00FD0F13" w:rsidRDefault="00FD0F13" w:rsidP="00FD0F13">
      <w:pPr>
        <w:pStyle w:val="ListParagraph"/>
        <w:numPr>
          <w:ilvl w:val="0"/>
          <w:numId w:val="9"/>
        </w:numPr>
      </w:pPr>
      <w:r w:rsidRPr="00FD0F13">
        <w:t>What are examples of personal knowledge that do overlap at all with shared knowledge? What are examples that do?</w:t>
      </w:r>
    </w:p>
    <w:p w14:paraId="37A44A22" w14:textId="77777777" w:rsidR="0040374A" w:rsidRPr="00CF2170" w:rsidRDefault="0040374A" w:rsidP="00CF2170"/>
    <w:p w14:paraId="2146C32C" w14:textId="40B5ADDE" w:rsidR="00CF2170" w:rsidRDefault="00CF2170" w:rsidP="001A610A"/>
    <w:p w14:paraId="509AD6A2" w14:textId="77777777" w:rsidR="00CF2170" w:rsidRDefault="00CF2170" w:rsidP="001A610A"/>
    <w:p w14:paraId="5F28E150" w14:textId="77777777" w:rsidR="00CF2170" w:rsidRDefault="00CF2170" w:rsidP="001A610A"/>
    <w:p w14:paraId="7D6F7A3C" w14:textId="77777777" w:rsidR="00F26B86" w:rsidRDefault="00F26B86" w:rsidP="001A610A"/>
    <w:p w14:paraId="38B14F53" w14:textId="77777777" w:rsidR="00F26B86" w:rsidRDefault="00F26B86" w:rsidP="001A610A"/>
    <w:p w14:paraId="053D02FD" w14:textId="77777777" w:rsidR="00F26B86" w:rsidRDefault="00F26B86" w:rsidP="001A610A"/>
    <w:p w14:paraId="10A8639A" w14:textId="534E5D1D" w:rsidR="00F26B86" w:rsidRDefault="007562C1" w:rsidP="001A610A">
      <w:pPr>
        <w:rPr>
          <w:b/>
        </w:rPr>
      </w:pPr>
      <w:r>
        <w:rPr>
          <w:b/>
        </w:rPr>
        <w:t>Matt Ridley’s TED Talk: When Ideas have Sex</w:t>
      </w:r>
    </w:p>
    <w:p w14:paraId="51375896" w14:textId="77777777" w:rsidR="007562C1" w:rsidRDefault="007562C1" w:rsidP="001A610A">
      <w:pPr>
        <w:rPr>
          <w:b/>
        </w:rPr>
      </w:pPr>
    </w:p>
    <w:p w14:paraId="00570D96" w14:textId="77777777" w:rsidR="007562C1" w:rsidRPr="007562C1" w:rsidRDefault="007562C1" w:rsidP="001A610A">
      <w:pPr>
        <w:rPr>
          <w:b/>
        </w:rPr>
      </w:pPr>
    </w:p>
    <w:p w14:paraId="635BC81F" w14:textId="26292CE5" w:rsidR="00612177" w:rsidRDefault="00612177" w:rsidP="00612177">
      <w:r>
        <w:t>Address the following questions.</w:t>
      </w:r>
    </w:p>
    <w:p w14:paraId="53192E85" w14:textId="77777777" w:rsidR="00612177" w:rsidRPr="00286497" w:rsidRDefault="00612177" w:rsidP="00612177"/>
    <w:p w14:paraId="081A7551" w14:textId="77777777" w:rsidR="00612177" w:rsidRDefault="00612177" w:rsidP="00612177">
      <w:pPr>
        <w:pStyle w:val="ListParagraph"/>
        <w:numPr>
          <w:ilvl w:val="0"/>
          <w:numId w:val="10"/>
        </w:numPr>
      </w:pPr>
      <w:r>
        <w:lastRenderedPageBreak/>
        <w:t xml:space="preserve">One point he makes is that for 500,000 years, there was absolutely no innovation or improvement in human stone tools. Now, new inventions are obsolete within 5 years. </w:t>
      </w:r>
      <w:r w:rsidRPr="00CE20FA">
        <w:t>How does Ridley explain technological progress?</w:t>
      </w:r>
    </w:p>
    <w:p w14:paraId="7A136576" w14:textId="77777777" w:rsidR="00612177" w:rsidRDefault="00612177" w:rsidP="00612177"/>
    <w:p w14:paraId="5528532E" w14:textId="77777777" w:rsidR="00612177" w:rsidRDefault="00612177" w:rsidP="00612177">
      <w:pPr>
        <w:pStyle w:val="ListParagraph"/>
        <w:numPr>
          <w:ilvl w:val="0"/>
          <w:numId w:val="10"/>
        </w:numPr>
      </w:pPr>
      <w:r w:rsidRPr="00CE20FA">
        <w:t>How does his talk connect to</w:t>
      </w:r>
      <w:r>
        <w:t xml:space="preserve"> concepts of</w:t>
      </w:r>
      <w:r w:rsidRPr="00CE20FA">
        <w:t xml:space="preserve"> personal and shared knowledge?</w:t>
      </w:r>
    </w:p>
    <w:p w14:paraId="070BFA89" w14:textId="77777777" w:rsidR="00612177" w:rsidRDefault="00612177" w:rsidP="00612177"/>
    <w:p w14:paraId="7196FFAE" w14:textId="77777777" w:rsidR="00612177" w:rsidRPr="00CE20FA" w:rsidRDefault="00612177" w:rsidP="00612177">
      <w:pPr>
        <w:pStyle w:val="ListParagraph"/>
        <w:numPr>
          <w:ilvl w:val="0"/>
          <w:numId w:val="10"/>
        </w:numPr>
      </w:pPr>
      <w:r>
        <w:t xml:space="preserve">When we learn about uncontacted tribes in the Amazon or islands in the Indian Ocean, they always exist at a level of stone-age technology. Why is that? Why don’t they have computers and helicopters? Connect to concepts related to personal and shared knowledge. </w:t>
      </w:r>
    </w:p>
    <w:p w14:paraId="48DBB2F7" w14:textId="77777777" w:rsidR="00612177" w:rsidRDefault="00612177" w:rsidP="00612177"/>
    <w:p w14:paraId="2F6D9834" w14:textId="77777777" w:rsidR="00612177" w:rsidRDefault="00612177" w:rsidP="00612177"/>
    <w:p w14:paraId="1A74E101" w14:textId="77777777" w:rsidR="00612177" w:rsidRDefault="00612177" w:rsidP="00612177"/>
    <w:p w14:paraId="10E89C3D" w14:textId="77777777" w:rsidR="00612177" w:rsidRDefault="00612177" w:rsidP="00612177"/>
    <w:p w14:paraId="46BE7E77" w14:textId="77777777" w:rsidR="00612177" w:rsidRDefault="00612177" w:rsidP="00612177"/>
    <w:p w14:paraId="15067ED0" w14:textId="77777777" w:rsidR="00612177" w:rsidRDefault="00612177" w:rsidP="00612177"/>
    <w:p w14:paraId="353BB466" w14:textId="77777777" w:rsidR="00612177" w:rsidRDefault="00612177" w:rsidP="00612177"/>
    <w:p w14:paraId="4E8487CB" w14:textId="77777777" w:rsidR="00612177" w:rsidRDefault="00612177" w:rsidP="00612177"/>
    <w:p w14:paraId="4D5A4F50" w14:textId="77777777" w:rsidR="00612177" w:rsidRDefault="00612177" w:rsidP="00612177"/>
    <w:p w14:paraId="44E89169" w14:textId="6F48B22B" w:rsidR="00612177" w:rsidRDefault="00612177" w:rsidP="00612177">
      <w:r w:rsidRPr="000503B5">
        <w:rPr>
          <w:b/>
        </w:rPr>
        <w:t>How do we transfer personal to shared knowledge?</w:t>
      </w:r>
    </w:p>
    <w:p w14:paraId="291F4190" w14:textId="77777777" w:rsidR="00612177" w:rsidRDefault="00612177" w:rsidP="00612177"/>
    <w:p w14:paraId="2F22F1AD" w14:textId="77777777" w:rsidR="00612177" w:rsidRDefault="00612177" w:rsidP="00612177">
      <w:r>
        <w:t>What technologies, institutions, or processes exist in our culture that allow knowledge to transfer between the shared and personal realms or the other way? Brainstorm a list with your group.</w:t>
      </w:r>
    </w:p>
    <w:p w14:paraId="03C96845" w14:textId="77777777" w:rsidR="00DC2971" w:rsidRDefault="00DC2971" w:rsidP="00612177"/>
    <w:p w14:paraId="2245A064" w14:textId="77777777" w:rsidR="00DC2971" w:rsidRDefault="00DC2971" w:rsidP="00612177"/>
    <w:p w14:paraId="4512290D" w14:textId="77777777" w:rsidR="00DC2971" w:rsidRDefault="00DC2971" w:rsidP="00612177"/>
    <w:p w14:paraId="5ECFD646" w14:textId="77777777" w:rsidR="00DC2971" w:rsidRDefault="00DC2971" w:rsidP="00612177"/>
    <w:p w14:paraId="7677C06C" w14:textId="77777777" w:rsidR="00DC2971" w:rsidRDefault="00DC2971" w:rsidP="00612177"/>
    <w:p w14:paraId="77ED1C9E" w14:textId="77777777" w:rsidR="00DC2971" w:rsidRDefault="00DC2971" w:rsidP="00612177"/>
    <w:p w14:paraId="052C6CFD" w14:textId="77777777" w:rsidR="00DC2971" w:rsidRDefault="00DC2971" w:rsidP="00612177"/>
    <w:p w14:paraId="6E2A6AFD" w14:textId="77777777" w:rsidR="00DC2971" w:rsidRDefault="00DC2971" w:rsidP="00612177"/>
    <w:p w14:paraId="705A0C2D" w14:textId="77777777" w:rsidR="00DC2971" w:rsidRDefault="00DC2971" w:rsidP="00612177"/>
    <w:p w14:paraId="465D666C" w14:textId="6C5768BD" w:rsidR="00612177" w:rsidRPr="00DC2971" w:rsidRDefault="00612177" w:rsidP="00612177">
      <w:r>
        <w:rPr>
          <w:b/>
        </w:rPr>
        <w:t>3. Read and Annotate the article, “</w:t>
      </w:r>
      <w:r w:rsidRPr="000503B5">
        <w:rPr>
          <w:b/>
          <w:bCs/>
        </w:rPr>
        <w:t>The YouTube Revolution in Knowledge Transfer</w:t>
      </w:r>
      <w:r>
        <w:rPr>
          <w:b/>
          <w:bCs/>
        </w:rPr>
        <w:t>”</w:t>
      </w:r>
    </w:p>
    <w:p w14:paraId="082F1115" w14:textId="77777777" w:rsidR="00612177" w:rsidRDefault="00612177" w:rsidP="00612177">
      <w:pPr>
        <w:rPr>
          <w:b/>
          <w:bCs/>
        </w:rPr>
      </w:pPr>
    </w:p>
    <w:p w14:paraId="10AF0FEC" w14:textId="77777777" w:rsidR="00612177" w:rsidRPr="004D30C2" w:rsidRDefault="00612177" w:rsidP="00612177">
      <w:pPr>
        <w:pStyle w:val="ListParagraph"/>
        <w:numPr>
          <w:ilvl w:val="0"/>
          <w:numId w:val="11"/>
        </w:numPr>
        <w:rPr>
          <w:bCs/>
        </w:rPr>
      </w:pPr>
      <w:r w:rsidRPr="004D30C2">
        <w:rPr>
          <w:bCs/>
        </w:rPr>
        <w:t>As you read, look for important claims the author makes about knowledge.</w:t>
      </w:r>
    </w:p>
    <w:p w14:paraId="27029A8A" w14:textId="77777777" w:rsidR="00612177" w:rsidRPr="004D30C2" w:rsidRDefault="00612177" w:rsidP="00612177">
      <w:pPr>
        <w:pStyle w:val="ListParagraph"/>
        <w:numPr>
          <w:ilvl w:val="0"/>
          <w:numId w:val="11"/>
        </w:numPr>
        <w:rPr>
          <w:bCs/>
        </w:rPr>
      </w:pPr>
      <w:r w:rsidRPr="004D30C2">
        <w:rPr>
          <w:bCs/>
        </w:rPr>
        <w:t>Look for connections between the article and the discussions we have had about knowledge.</w:t>
      </w:r>
    </w:p>
    <w:p w14:paraId="29EF76C0" w14:textId="77777777" w:rsidR="00612177" w:rsidRPr="004D30C2" w:rsidRDefault="00612177" w:rsidP="00612177">
      <w:pPr>
        <w:pStyle w:val="ListParagraph"/>
        <w:numPr>
          <w:ilvl w:val="0"/>
          <w:numId w:val="11"/>
        </w:numPr>
        <w:rPr>
          <w:bCs/>
        </w:rPr>
      </w:pPr>
      <w:r w:rsidRPr="004D30C2">
        <w:rPr>
          <w:bCs/>
        </w:rPr>
        <w:t>What are the implications</w:t>
      </w:r>
      <w:r>
        <w:rPr>
          <w:bCs/>
        </w:rPr>
        <w:t xml:space="preserve"> (consequences, importance, what conclusions can you come to)</w:t>
      </w:r>
      <w:r w:rsidRPr="004D30C2">
        <w:rPr>
          <w:bCs/>
        </w:rPr>
        <w:t xml:space="preserve"> of what the author writes about?</w:t>
      </w:r>
    </w:p>
    <w:p w14:paraId="62AB7CB0" w14:textId="77777777" w:rsidR="00612177" w:rsidRPr="004D30C2" w:rsidRDefault="00612177" w:rsidP="00612177">
      <w:pPr>
        <w:pStyle w:val="ListParagraph"/>
        <w:numPr>
          <w:ilvl w:val="0"/>
          <w:numId w:val="11"/>
        </w:numPr>
        <w:rPr>
          <w:bCs/>
        </w:rPr>
      </w:pPr>
      <w:r w:rsidRPr="004D30C2">
        <w:rPr>
          <w:bCs/>
        </w:rPr>
        <w:t xml:space="preserve">What are possible limitations of his argument? </w:t>
      </w:r>
    </w:p>
    <w:p w14:paraId="63532CD4" w14:textId="77777777" w:rsidR="00CF2170" w:rsidRDefault="00CF2170" w:rsidP="001A610A"/>
    <w:p w14:paraId="1CF95934" w14:textId="77777777" w:rsidR="00146EA3" w:rsidRDefault="00146EA3" w:rsidP="001A610A"/>
    <w:p w14:paraId="3CC1CC08" w14:textId="77777777" w:rsidR="00146EA3" w:rsidRDefault="00146EA3" w:rsidP="001A610A"/>
    <w:p w14:paraId="015812FC" w14:textId="77777777" w:rsidR="00146EA3" w:rsidRDefault="00146EA3" w:rsidP="001A610A"/>
    <w:p w14:paraId="7B26D8BB" w14:textId="77777777" w:rsidR="00146EA3" w:rsidRDefault="00146EA3" w:rsidP="001A610A"/>
    <w:p w14:paraId="164F1F8D" w14:textId="77777777" w:rsidR="00146EA3" w:rsidRDefault="00146EA3" w:rsidP="00146EA3">
      <w:pPr>
        <w:rPr>
          <w:b/>
        </w:rPr>
      </w:pPr>
      <w:r>
        <w:rPr>
          <w:b/>
        </w:rPr>
        <w:t>The author discusses the concept of “tacit knowledge.”</w:t>
      </w:r>
    </w:p>
    <w:p w14:paraId="747A2E53" w14:textId="77777777" w:rsidR="00146EA3" w:rsidRPr="00FA39E8" w:rsidRDefault="00146EA3" w:rsidP="00146EA3">
      <w:pPr>
        <w:pStyle w:val="ListParagraph"/>
        <w:numPr>
          <w:ilvl w:val="0"/>
          <w:numId w:val="12"/>
        </w:numPr>
        <w:rPr>
          <w:bCs/>
        </w:rPr>
      </w:pPr>
      <w:r w:rsidRPr="00FA39E8">
        <w:rPr>
          <w:bCs/>
        </w:rPr>
        <w:t xml:space="preserve">What is this type of knowledge in your own words. </w:t>
      </w:r>
    </w:p>
    <w:p w14:paraId="0E5018A5" w14:textId="77777777" w:rsidR="00146EA3" w:rsidRDefault="00146EA3" w:rsidP="00146EA3">
      <w:pPr>
        <w:pStyle w:val="ListParagraph"/>
        <w:numPr>
          <w:ilvl w:val="0"/>
          <w:numId w:val="12"/>
        </w:numPr>
        <w:rPr>
          <w:bCs/>
        </w:rPr>
      </w:pPr>
      <w:r w:rsidRPr="00FA39E8">
        <w:rPr>
          <w:bCs/>
        </w:rPr>
        <w:t>How does this differ from other forms of knowledge that you can identify?</w:t>
      </w:r>
    </w:p>
    <w:p w14:paraId="1404C6E6" w14:textId="77777777" w:rsidR="00146EA3" w:rsidRPr="00CF2170" w:rsidRDefault="00146EA3" w:rsidP="001A610A"/>
    <w:sectPr w:rsidR="00146EA3" w:rsidRPr="00CF2170" w:rsidSect="00A16435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1D6E69" w14:textId="77777777" w:rsidR="006C3BA8" w:rsidRDefault="006C3BA8" w:rsidP="00E05D96">
      <w:r>
        <w:separator/>
      </w:r>
    </w:p>
  </w:endnote>
  <w:endnote w:type="continuationSeparator" w:id="0">
    <w:p w14:paraId="500F6831" w14:textId="77777777" w:rsidR="006C3BA8" w:rsidRDefault="006C3BA8" w:rsidP="00E05D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48540A" w14:textId="77777777" w:rsidR="006C3BA8" w:rsidRDefault="006C3BA8" w:rsidP="00E05D96">
      <w:r>
        <w:separator/>
      </w:r>
    </w:p>
  </w:footnote>
  <w:footnote w:type="continuationSeparator" w:id="0">
    <w:p w14:paraId="798DFF5C" w14:textId="77777777" w:rsidR="006C3BA8" w:rsidRDefault="006C3BA8" w:rsidP="00E05D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E3024C"/>
    <w:multiLevelType w:val="hybridMultilevel"/>
    <w:tmpl w:val="B8C02C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884C70"/>
    <w:multiLevelType w:val="hybridMultilevel"/>
    <w:tmpl w:val="6BE6C5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EF1D3E"/>
    <w:multiLevelType w:val="hybridMultilevel"/>
    <w:tmpl w:val="91200B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9A585A"/>
    <w:multiLevelType w:val="hybridMultilevel"/>
    <w:tmpl w:val="96E077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89F2F21"/>
    <w:multiLevelType w:val="hybridMultilevel"/>
    <w:tmpl w:val="8E7A76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A0F52C0"/>
    <w:multiLevelType w:val="hybridMultilevel"/>
    <w:tmpl w:val="8D0479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F3A1CE5"/>
    <w:multiLevelType w:val="hybridMultilevel"/>
    <w:tmpl w:val="88360A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159017F"/>
    <w:multiLevelType w:val="hybridMultilevel"/>
    <w:tmpl w:val="46DE099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1766C57"/>
    <w:multiLevelType w:val="hybridMultilevel"/>
    <w:tmpl w:val="4A645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99F7623"/>
    <w:multiLevelType w:val="hybridMultilevel"/>
    <w:tmpl w:val="DE82E6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CE32EC6"/>
    <w:multiLevelType w:val="hybridMultilevel"/>
    <w:tmpl w:val="7ADA9C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1CA24A7"/>
    <w:multiLevelType w:val="multilevel"/>
    <w:tmpl w:val="A508CE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52889205">
    <w:abstractNumId w:val="10"/>
  </w:num>
  <w:num w:numId="2" w16cid:durableId="1054619798">
    <w:abstractNumId w:val="8"/>
  </w:num>
  <w:num w:numId="3" w16cid:durableId="1317996115">
    <w:abstractNumId w:val="4"/>
  </w:num>
  <w:num w:numId="4" w16cid:durableId="2040469555">
    <w:abstractNumId w:val="0"/>
  </w:num>
  <w:num w:numId="5" w16cid:durableId="691689655">
    <w:abstractNumId w:val="7"/>
  </w:num>
  <w:num w:numId="6" w16cid:durableId="1248999418">
    <w:abstractNumId w:val="9"/>
  </w:num>
  <w:num w:numId="7" w16cid:durableId="1709451402">
    <w:abstractNumId w:val="11"/>
  </w:num>
  <w:num w:numId="8" w16cid:durableId="934750066">
    <w:abstractNumId w:val="3"/>
  </w:num>
  <w:num w:numId="9" w16cid:durableId="706955939">
    <w:abstractNumId w:val="1"/>
  </w:num>
  <w:num w:numId="10" w16cid:durableId="1447115870">
    <w:abstractNumId w:val="2"/>
  </w:num>
  <w:num w:numId="11" w16cid:durableId="446389934">
    <w:abstractNumId w:val="5"/>
  </w:num>
  <w:num w:numId="12" w16cid:durableId="63028426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4DA8"/>
    <w:rsid w:val="000C7D10"/>
    <w:rsid w:val="00146EA3"/>
    <w:rsid w:val="00166BFD"/>
    <w:rsid w:val="001A610A"/>
    <w:rsid w:val="00247C9D"/>
    <w:rsid w:val="00337C3A"/>
    <w:rsid w:val="00383C7A"/>
    <w:rsid w:val="003A4E14"/>
    <w:rsid w:val="0040374A"/>
    <w:rsid w:val="00544557"/>
    <w:rsid w:val="00612177"/>
    <w:rsid w:val="00612C22"/>
    <w:rsid w:val="00616628"/>
    <w:rsid w:val="00684F75"/>
    <w:rsid w:val="00697A14"/>
    <w:rsid w:val="006C3BA8"/>
    <w:rsid w:val="007146C7"/>
    <w:rsid w:val="007152F9"/>
    <w:rsid w:val="00734DA8"/>
    <w:rsid w:val="007562C1"/>
    <w:rsid w:val="00845F9B"/>
    <w:rsid w:val="009A024A"/>
    <w:rsid w:val="00A16435"/>
    <w:rsid w:val="00A23928"/>
    <w:rsid w:val="00AA27C4"/>
    <w:rsid w:val="00AF6B07"/>
    <w:rsid w:val="00B12270"/>
    <w:rsid w:val="00C17A5D"/>
    <w:rsid w:val="00CF2170"/>
    <w:rsid w:val="00D118EB"/>
    <w:rsid w:val="00D467F8"/>
    <w:rsid w:val="00DB429A"/>
    <w:rsid w:val="00DC2971"/>
    <w:rsid w:val="00E05D96"/>
    <w:rsid w:val="00E17762"/>
    <w:rsid w:val="00ED54D2"/>
    <w:rsid w:val="00F22DAE"/>
    <w:rsid w:val="00F26B86"/>
    <w:rsid w:val="00FC3B12"/>
    <w:rsid w:val="00FD0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2B0D9D7"/>
  <w14:defaultImageDpi w14:val="300"/>
  <w15:docId w15:val="{62773D65-D714-A742-ADFA-BC0ED8FEEB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34DA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05D9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05D96"/>
  </w:style>
  <w:style w:type="paragraph" w:styleId="Footer">
    <w:name w:val="footer"/>
    <w:basedOn w:val="Normal"/>
    <w:link w:val="FooterChar"/>
    <w:uiPriority w:val="99"/>
    <w:unhideWhenUsed/>
    <w:rsid w:val="00E05D9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05D96"/>
  </w:style>
  <w:style w:type="table" w:styleId="TableGrid">
    <w:name w:val="Table Grid"/>
    <w:basedOn w:val="TableNormal"/>
    <w:uiPriority w:val="59"/>
    <w:rsid w:val="00A164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1643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6435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CF217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83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87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05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398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055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533916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6232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8985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3031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516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236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79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86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076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685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863207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7636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4583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880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2711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725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307</Words>
  <Characters>1750</Characters>
  <Application>Microsoft Office Word</Application>
  <DocSecurity>0</DocSecurity>
  <Lines>14</Lines>
  <Paragraphs>4</Paragraphs>
  <ScaleCrop>false</ScaleCrop>
  <Company>NYC Department of Education</Company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Aly Lakhaney</cp:lastModifiedBy>
  <cp:revision>3</cp:revision>
  <cp:lastPrinted>2019-09-17T18:44:00Z</cp:lastPrinted>
  <dcterms:created xsi:type="dcterms:W3CDTF">2022-08-22T02:17:00Z</dcterms:created>
  <dcterms:modified xsi:type="dcterms:W3CDTF">2022-08-22T02:18:00Z</dcterms:modified>
</cp:coreProperties>
</file>